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AD" w:rsidRDefault="007418AD" w:rsidP="005541CD">
      <w:pPr>
        <w:jc w:val="left"/>
        <w:rPr>
          <w:rFonts w:ascii="맑은 고딕" w:eastAsia="맑은 고딕" w:hAnsi="맑은 고딕"/>
          <w:b/>
        </w:rPr>
      </w:pPr>
    </w:p>
    <w:p w:rsidR="005541CD" w:rsidRPr="005017A8" w:rsidRDefault="00622709" w:rsidP="007418AD">
      <w:pPr>
        <w:jc w:val="center"/>
        <w:rPr>
          <w:rFonts w:asciiTheme="minorEastAsia" w:eastAsiaTheme="minorEastAsia" w:hAnsiTheme="minorEastAsia"/>
          <w:b/>
          <w:sz w:val="24"/>
        </w:rPr>
      </w:pPr>
      <w:r w:rsidRPr="005017A8">
        <w:rPr>
          <w:rFonts w:asciiTheme="minorEastAsia" w:eastAsiaTheme="minorEastAsia" w:hAnsiTheme="minorEastAsia" w:hint="eastAsia"/>
          <w:b/>
          <w:sz w:val="28"/>
        </w:rPr>
        <w:t>제10차 세계검사자동화</w:t>
      </w:r>
      <w:r w:rsidR="00E23A19">
        <w:rPr>
          <w:rFonts w:asciiTheme="minorEastAsia" w:eastAsiaTheme="minorEastAsia" w:hAnsiTheme="minorEastAsia" w:hint="eastAsia"/>
          <w:b/>
          <w:sz w:val="28"/>
        </w:rPr>
        <w:t xml:space="preserve"> </w:t>
      </w:r>
      <w:r w:rsidRPr="005017A8">
        <w:rPr>
          <w:rFonts w:asciiTheme="minorEastAsia" w:eastAsiaTheme="minorEastAsia" w:hAnsiTheme="minorEastAsia" w:hint="eastAsia"/>
          <w:b/>
          <w:sz w:val="28"/>
        </w:rPr>
        <w:t xml:space="preserve">학술대회 </w:t>
      </w:r>
      <w:r w:rsidR="007418AD" w:rsidRPr="005017A8">
        <w:rPr>
          <w:rFonts w:asciiTheme="minorEastAsia" w:eastAsiaTheme="minorEastAsia" w:hAnsiTheme="minorEastAsia" w:hint="eastAsia"/>
          <w:b/>
          <w:sz w:val="28"/>
        </w:rPr>
        <w:t xml:space="preserve">참여 </w:t>
      </w:r>
      <w:r w:rsidR="005541CD" w:rsidRPr="005017A8">
        <w:rPr>
          <w:rFonts w:asciiTheme="minorEastAsia" w:eastAsiaTheme="minorEastAsia" w:hAnsiTheme="minorEastAsia" w:hint="eastAsia"/>
          <w:b/>
          <w:sz w:val="28"/>
        </w:rPr>
        <w:t>안내</w:t>
      </w:r>
    </w:p>
    <w:p w:rsidR="005541CD" w:rsidRPr="005017A8" w:rsidRDefault="005541CD" w:rsidP="005541CD">
      <w:pPr>
        <w:rPr>
          <w:rFonts w:asciiTheme="minorEastAsia" w:eastAsiaTheme="minorEastAsia" w:hAnsiTheme="minorEastAsia"/>
          <w:sz w:val="12"/>
          <w:szCs w:val="24"/>
        </w:rPr>
      </w:pPr>
    </w:p>
    <w:p w:rsidR="00622709" w:rsidRPr="005017A8" w:rsidRDefault="00F12A9F" w:rsidP="00704BC5">
      <w:pPr>
        <w:pStyle w:val="MS"/>
        <w:tabs>
          <w:tab w:val="left" w:pos="3431"/>
        </w:tabs>
        <w:wordWrap/>
        <w:snapToGrid w:val="0"/>
        <w:rPr>
          <w:rFonts w:asciiTheme="minorEastAsia" w:eastAsiaTheme="minorEastAsia" w:hAnsiTheme="minorEastAsia" w:cs="맑은 고딕"/>
          <w:szCs w:val="22"/>
        </w:rPr>
      </w:pPr>
      <w:proofErr w:type="spellStart"/>
      <w:r>
        <w:rPr>
          <w:rFonts w:asciiTheme="minorEastAsia" w:eastAsiaTheme="minorEastAsia" w:hAnsiTheme="minorEastAsia" w:cs="맑은 고딕" w:hint="eastAsia"/>
          <w:szCs w:val="22"/>
        </w:rPr>
        <w:t>대한진단검사의학회</w:t>
      </w:r>
      <w:proofErr w:type="spellEnd"/>
      <w:r>
        <w:rPr>
          <w:rFonts w:asciiTheme="minorEastAsia" w:eastAsiaTheme="minorEastAsia" w:hAnsiTheme="minorEastAsia" w:cs="맑은 고딕" w:hint="eastAsia"/>
          <w:szCs w:val="22"/>
        </w:rPr>
        <w:t xml:space="preserve"> 주최로 </w:t>
      </w:r>
      <w:r w:rsidR="00622709" w:rsidRPr="005017A8">
        <w:rPr>
          <w:rFonts w:asciiTheme="minorEastAsia" w:eastAsiaTheme="minorEastAsia" w:hAnsiTheme="minorEastAsia" w:cs="맑은 고딕" w:hint="eastAsia"/>
          <w:szCs w:val="22"/>
        </w:rPr>
        <w:t>제10차 세계검사자동화 학술대회(The 10th International Conference of Clinical Laboratory Automation, 별칭: Cherry Blossom Symposium)가 2016년 4월 20일부터 22일까지 서울에서 개최됩니다.</w:t>
      </w:r>
    </w:p>
    <w:p w:rsidR="007418AD" w:rsidRPr="005017A8" w:rsidRDefault="00704BC5" w:rsidP="00704BC5">
      <w:pPr>
        <w:pStyle w:val="MS"/>
        <w:tabs>
          <w:tab w:val="left" w:pos="3431"/>
        </w:tabs>
        <w:wordWrap/>
        <w:snapToGrid w:val="0"/>
        <w:rPr>
          <w:rFonts w:asciiTheme="minorEastAsia" w:eastAsiaTheme="minorEastAsia" w:hAnsiTheme="minorEastAsia"/>
          <w:sz w:val="14"/>
          <w:szCs w:val="22"/>
        </w:rPr>
      </w:pPr>
      <w:r w:rsidRPr="005017A8">
        <w:rPr>
          <w:rFonts w:asciiTheme="minorEastAsia" w:eastAsiaTheme="minorEastAsia" w:hAnsiTheme="minorEastAsia"/>
          <w:szCs w:val="22"/>
        </w:rPr>
        <w:tab/>
      </w:r>
    </w:p>
    <w:p w:rsidR="007418AD" w:rsidRPr="005017A8" w:rsidRDefault="00622709" w:rsidP="007418AD">
      <w:pPr>
        <w:pStyle w:val="MS"/>
        <w:wordWrap/>
        <w:snapToGrid w:val="0"/>
        <w:rPr>
          <w:rFonts w:asciiTheme="minorEastAsia" w:eastAsiaTheme="minorEastAsia" w:hAnsiTheme="minorEastAsia"/>
          <w:color w:val="auto"/>
          <w:szCs w:val="22"/>
          <w:shd w:val="clear" w:color="auto" w:fill="FFFFFF"/>
        </w:rPr>
      </w:pPr>
      <w:r w:rsidRPr="005017A8">
        <w:rPr>
          <w:rFonts w:asciiTheme="minorEastAsia" w:eastAsiaTheme="minorEastAsia" w:hAnsiTheme="minorEastAsia" w:hint="eastAsia"/>
          <w:color w:val="auto"/>
          <w:szCs w:val="22"/>
          <w:shd w:val="clear" w:color="auto" w:fill="FFFFFF"/>
        </w:rPr>
        <w:t xml:space="preserve">1998년 일본에서 처음 개최되어 이제 10회를 맞이하는 본 대회는 한국과 일본의 진단검사의학자들을 중심으로 진단검사의학분야의 최신 지견과 기술 정보를 교류하기 위하여 매 2년마다 개최되는 학술 행사입니다. </w:t>
      </w:r>
      <w:r w:rsidR="00F12A9F">
        <w:rPr>
          <w:rFonts w:asciiTheme="minorEastAsia" w:eastAsiaTheme="minorEastAsia" w:hAnsiTheme="minorEastAsia" w:hint="eastAsia"/>
          <w:color w:val="auto"/>
          <w:szCs w:val="22"/>
          <w:shd w:val="clear" w:color="auto" w:fill="FFFFFF"/>
        </w:rPr>
        <w:t xml:space="preserve">이미 </w:t>
      </w:r>
      <w:r w:rsidRPr="005017A8">
        <w:rPr>
          <w:rFonts w:asciiTheme="minorEastAsia" w:eastAsiaTheme="minorEastAsia" w:hAnsiTheme="minorEastAsia" w:hint="eastAsia"/>
          <w:color w:val="auto"/>
          <w:szCs w:val="22"/>
          <w:shd w:val="clear" w:color="auto" w:fill="FFFFFF"/>
        </w:rPr>
        <w:t>2006년, 2012년 두 차례 서울에서 성공적으로 개최된 바 있습니다.</w:t>
      </w:r>
    </w:p>
    <w:p w:rsidR="00622709" w:rsidRPr="005017A8" w:rsidRDefault="00622709" w:rsidP="007418AD">
      <w:pPr>
        <w:pStyle w:val="MS"/>
        <w:wordWrap/>
        <w:snapToGrid w:val="0"/>
        <w:rPr>
          <w:rFonts w:asciiTheme="minorEastAsia" w:eastAsiaTheme="minorEastAsia" w:hAnsiTheme="minorEastAsia"/>
          <w:color w:val="auto"/>
          <w:szCs w:val="22"/>
          <w:shd w:val="clear" w:color="auto" w:fill="FFFFFF"/>
        </w:rPr>
      </w:pPr>
    </w:p>
    <w:p w:rsidR="008A30E3" w:rsidRPr="005017A8" w:rsidRDefault="000B7DBA" w:rsidP="005541CD">
      <w:pPr>
        <w:rPr>
          <w:rFonts w:asciiTheme="minorEastAsia" w:eastAsiaTheme="minorEastAsia" w:hAnsiTheme="minorEastAsia" w:cs="굴림"/>
          <w:color w:val="000000"/>
          <w:kern w:val="0"/>
          <w:shd w:val="clear" w:color="auto" w:fill="FFFFFF"/>
        </w:rPr>
      </w:pPr>
      <w:r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>대회 설립 10회째를</w:t>
      </w:r>
      <w:r w:rsidR="006A1E0A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 xml:space="preserve"> 맞이하는 본 대회에 그 어느 때보다 뜨거운 관심과 </w:t>
      </w:r>
      <w:r w:rsidR="00622709" w:rsidRPr="005017A8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 xml:space="preserve">회원 여러분의 많은 </w:t>
      </w:r>
      <w:r w:rsidR="006A1E0A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>협조</w:t>
      </w:r>
      <w:r w:rsidR="00622709" w:rsidRPr="005017A8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>를 요청 드리며</w:t>
      </w:r>
      <w:r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 xml:space="preserve">, </w:t>
      </w:r>
      <w:r w:rsidR="00622709" w:rsidRPr="005017A8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 xml:space="preserve">아울러 포스터 발표를 위한 초록 제출에도 </w:t>
      </w:r>
      <w:r w:rsidR="006A1E0A">
        <w:rPr>
          <w:rFonts w:asciiTheme="minorEastAsia" w:eastAsiaTheme="minorEastAsia" w:hAnsiTheme="minorEastAsia" w:cs="굴림" w:hint="eastAsia"/>
          <w:color w:val="000000"/>
          <w:kern w:val="0"/>
          <w:shd w:val="clear" w:color="auto" w:fill="FFFFFF"/>
        </w:rPr>
        <w:t xml:space="preserve">많은 참여 부탁 드립니다. </w:t>
      </w:r>
    </w:p>
    <w:p w:rsidR="00F56CC9" w:rsidRPr="005017A8" w:rsidRDefault="00F56CC9" w:rsidP="005541CD">
      <w:pPr>
        <w:rPr>
          <w:rFonts w:asciiTheme="minorEastAsia" w:eastAsiaTheme="minorEastAsia" w:hAnsiTheme="minorEastAsia" w:cs="굴림"/>
          <w:color w:val="000000"/>
          <w:kern w:val="0"/>
          <w:shd w:val="clear" w:color="auto" w:fill="FFFFFF"/>
        </w:rPr>
      </w:pPr>
    </w:p>
    <w:tbl>
      <w:tblPr>
        <w:tblStyle w:val="a8"/>
        <w:tblW w:w="0" w:type="auto"/>
        <w:tblInd w:w="108" w:type="dxa"/>
        <w:tblLook w:val="01E0"/>
      </w:tblPr>
      <w:tblGrid>
        <w:gridCol w:w="9134"/>
      </w:tblGrid>
      <w:tr w:rsidR="00F56CC9" w:rsidRPr="005017A8" w:rsidTr="00B54739">
        <w:trPr>
          <w:trHeight w:val="477"/>
        </w:trPr>
        <w:tc>
          <w:tcPr>
            <w:tcW w:w="9631" w:type="dxa"/>
            <w:shd w:val="clear" w:color="auto" w:fill="CCCCCC"/>
            <w:vAlign w:val="center"/>
          </w:tcPr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5017A8">
              <w:rPr>
                <w:rFonts w:asciiTheme="minorEastAsia" w:eastAsiaTheme="minorEastAsia" w:hAnsiTheme="minorEastAsia" w:hint="eastAsia"/>
                <w:b/>
              </w:rPr>
              <w:t>학술대회 개요</w:t>
            </w:r>
          </w:p>
        </w:tc>
      </w:tr>
      <w:tr w:rsidR="00F56CC9" w:rsidRPr="005017A8" w:rsidTr="00B54739">
        <w:trPr>
          <w:trHeight w:val="3454"/>
        </w:trPr>
        <w:tc>
          <w:tcPr>
            <w:tcW w:w="9631" w:type="dxa"/>
            <w:vAlign w:val="center"/>
          </w:tcPr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1) </w:t>
            </w:r>
            <w:proofErr w:type="spellStart"/>
            <w:r w:rsidRPr="005017A8">
              <w:rPr>
                <w:rFonts w:asciiTheme="minorEastAsia" w:eastAsiaTheme="minorEastAsia" w:hAnsiTheme="minorEastAsia" w:hint="eastAsia"/>
              </w:rPr>
              <w:t>대회명</w:t>
            </w:r>
            <w:proofErr w:type="spellEnd"/>
            <w:r w:rsidRPr="005017A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  <w:t xml:space="preserve">The 10th </w:t>
            </w:r>
            <w:r w:rsidRPr="005017A8">
              <w:rPr>
                <w:rFonts w:asciiTheme="minorEastAsia" w:eastAsiaTheme="minorEastAsia" w:hAnsiTheme="minorEastAsia"/>
              </w:rPr>
              <w:t>International Conference of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 Clinical </w:t>
            </w:r>
            <w:r w:rsidRPr="005017A8">
              <w:rPr>
                <w:rFonts w:asciiTheme="minorEastAsia" w:eastAsiaTheme="minorEastAsia" w:hAnsiTheme="minorEastAsia"/>
              </w:rPr>
              <w:t>Laboratory Automation</w:t>
            </w:r>
          </w:p>
          <w:p w:rsidR="00F56CC9" w:rsidRPr="005017A8" w:rsidRDefault="00F56CC9" w:rsidP="00B54739">
            <w:pPr>
              <w:ind w:left="800" w:firstLine="800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별칭: </w:t>
            </w:r>
            <w:bookmarkStart w:id="0" w:name="OLE_LINK4"/>
            <w:r w:rsidRPr="005017A8">
              <w:rPr>
                <w:rFonts w:asciiTheme="minorEastAsia" w:eastAsiaTheme="minorEastAsia" w:hAnsiTheme="minorEastAsia" w:hint="eastAsia"/>
              </w:rPr>
              <w:t xml:space="preserve">Cherry Blossom Symposium (약칭 CBS 2016) </w:t>
            </w:r>
          </w:p>
          <w:bookmarkEnd w:id="0"/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2) </w:t>
            </w:r>
            <w:proofErr w:type="gramStart"/>
            <w:r w:rsidRPr="005017A8">
              <w:rPr>
                <w:rFonts w:asciiTheme="minorEastAsia" w:eastAsiaTheme="minorEastAsia" w:hAnsiTheme="minorEastAsia" w:hint="eastAsia"/>
              </w:rPr>
              <w:t>기  간</w:t>
            </w:r>
            <w:proofErr w:type="gramEnd"/>
            <w:r w:rsidRPr="005017A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</w:r>
            <w:r w:rsidRPr="00E23A19">
              <w:rPr>
                <w:rFonts w:asciiTheme="minorEastAsia" w:eastAsiaTheme="minorEastAsia" w:hAnsiTheme="minorEastAsia" w:hint="eastAsia"/>
                <w:b/>
              </w:rPr>
              <w:t>201</w:t>
            </w:r>
            <w:r w:rsidR="005017A8" w:rsidRPr="00E23A19">
              <w:rPr>
                <w:rFonts w:asciiTheme="minorEastAsia" w:eastAsiaTheme="minorEastAsia" w:hAnsiTheme="minorEastAsia" w:hint="eastAsia"/>
                <w:b/>
              </w:rPr>
              <w:t>6</w:t>
            </w:r>
            <w:r w:rsidRPr="00E23A19">
              <w:rPr>
                <w:rFonts w:asciiTheme="minorEastAsia" w:eastAsiaTheme="minorEastAsia" w:hAnsiTheme="minorEastAsia" w:hint="eastAsia"/>
                <w:b/>
              </w:rPr>
              <w:t>년 4월</w:t>
            </w:r>
            <w:r w:rsidR="005017A8" w:rsidRPr="00E23A19">
              <w:rPr>
                <w:rFonts w:asciiTheme="minorEastAsia" w:eastAsiaTheme="minorEastAsia" w:hAnsiTheme="minorEastAsia" w:hint="eastAsia"/>
                <w:b/>
              </w:rPr>
              <w:t xml:space="preserve"> 20</w:t>
            </w:r>
            <w:r w:rsidRPr="00E23A19">
              <w:rPr>
                <w:rFonts w:asciiTheme="minorEastAsia" w:eastAsiaTheme="minorEastAsia" w:hAnsiTheme="minorEastAsia" w:hint="eastAsia"/>
                <w:b/>
              </w:rPr>
              <w:t>일(수</w:t>
            </w:r>
            <w:r w:rsidR="005017A8" w:rsidRPr="00E23A19">
              <w:rPr>
                <w:rFonts w:asciiTheme="minorEastAsia" w:eastAsiaTheme="minorEastAsia" w:hAnsiTheme="minorEastAsia" w:hint="eastAsia"/>
                <w:b/>
              </w:rPr>
              <w:t>) - 22</w:t>
            </w:r>
            <w:r w:rsidRPr="00E23A19">
              <w:rPr>
                <w:rFonts w:asciiTheme="minorEastAsia" w:eastAsiaTheme="minorEastAsia" w:hAnsiTheme="minorEastAsia" w:hint="eastAsia"/>
                <w:b/>
              </w:rPr>
              <w:t>일(금)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3) </w:t>
            </w:r>
            <w:proofErr w:type="gramStart"/>
            <w:r w:rsidRPr="005017A8">
              <w:rPr>
                <w:rFonts w:asciiTheme="minorEastAsia" w:eastAsiaTheme="minorEastAsia" w:hAnsiTheme="minorEastAsia" w:hint="eastAsia"/>
              </w:rPr>
              <w:t>장  소</w:t>
            </w:r>
            <w:proofErr w:type="gramEnd"/>
            <w:r w:rsidRPr="005017A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</w:r>
            <w:r w:rsidR="005017A8">
              <w:rPr>
                <w:rFonts w:asciiTheme="minorEastAsia" w:eastAsiaTheme="minorEastAsia" w:hAnsiTheme="minorEastAsia" w:hint="eastAsia"/>
              </w:rPr>
              <w:t xml:space="preserve">서울 여의도 </w:t>
            </w:r>
            <w:proofErr w:type="spellStart"/>
            <w:r w:rsidR="005017A8">
              <w:rPr>
                <w:rFonts w:asciiTheme="minorEastAsia" w:eastAsiaTheme="minorEastAsia" w:hAnsiTheme="minorEastAsia" w:hint="eastAsia"/>
              </w:rPr>
              <w:t>글래드</w:t>
            </w:r>
            <w:proofErr w:type="spellEnd"/>
            <w:r w:rsidR="005017A8">
              <w:rPr>
                <w:rFonts w:asciiTheme="minorEastAsia" w:eastAsiaTheme="minorEastAsia" w:hAnsiTheme="minorEastAsia" w:hint="eastAsia"/>
              </w:rPr>
              <w:t xml:space="preserve"> 호텔 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4) </w:t>
            </w:r>
            <w:proofErr w:type="gramStart"/>
            <w:r w:rsidRPr="005017A8">
              <w:rPr>
                <w:rFonts w:asciiTheme="minorEastAsia" w:eastAsiaTheme="minorEastAsia" w:hAnsiTheme="minorEastAsia" w:hint="eastAsia"/>
              </w:rPr>
              <w:t>주  관</w:t>
            </w:r>
            <w:proofErr w:type="gramEnd"/>
            <w:r w:rsidRPr="005017A8">
              <w:rPr>
                <w:rFonts w:asciiTheme="minorEastAsia" w:eastAsiaTheme="minorEastAsia" w:hAnsiTheme="minorEastAsia" w:hint="eastAsia"/>
              </w:rPr>
              <w:t xml:space="preserve">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</w:r>
            <w:proofErr w:type="spellStart"/>
            <w:r w:rsidR="005017A8">
              <w:rPr>
                <w:rFonts w:asciiTheme="minorEastAsia" w:eastAsiaTheme="minorEastAsia" w:hAnsiTheme="minorEastAsia" w:hint="eastAsia"/>
              </w:rPr>
              <w:t>대한진단검사의학회</w:t>
            </w:r>
            <w:proofErr w:type="spellEnd"/>
            <w:r w:rsidR="005017A8">
              <w:rPr>
                <w:rFonts w:asciiTheme="minorEastAsia" w:eastAsiaTheme="minorEastAsia" w:hAnsiTheme="minorEastAsia" w:hint="eastAsia"/>
              </w:rPr>
              <w:t xml:space="preserve">, 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The </w:t>
            </w:r>
            <w:r w:rsidR="005017A8">
              <w:rPr>
                <w:rFonts w:asciiTheme="minorEastAsia" w:eastAsiaTheme="minorEastAsia" w:hAnsiTheme="minorEastAsia" w:hint="eastAsia"/>
              </w:rPr>
              <w:t>10</w:t>
            </w:r>
            <w:r w:rsidRPr="005017A8">
              <w:rPr>
                <w:rFonts w:asciiTheme="minorEastAsia" w:eastAsiaTheme="minorEastAsia" w:hAnsiTheme="minorEastAsia" w:hint="eastAsia"/>
                <w:vertAlign w:val="superscript"/>
              </w:rPr>
              <w:t>th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 Cherry Blossom Symposium 조직위원회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5) </w:t>
            </w:r>
            <w:proofErr w:type="spellStart"/>
            <w:proofErr w:type="gramStart"/>
            <w:r w:rsidRPr="005017A8">
              <w:rPr>
                <w:rFonts w:asciiTheme="minorEastAsia" w:eastAsiaTheme="minorEastAsia" w:hAnsiTheme="minorEastAsia" w:hint="eastAsia"/>
              </w:rPr>
              <w:t>규</w:t>
            </w:r>
            <w:proofErr w:type="spellEnd"/>
            <w:r w:rsidRPr="005017A8">
              <w:rPr>
                <w:rFonts w:asciiTheme="minorEastAsia" w:eastAsiaTheme="minorEastAsia" w:hAnsiTheme="minorEastAsia" w:hint="eastAsia"/>
              </w:rPr>
              <w:t xml:space="preserve">  모</w:t>
            </w:r>
            <w:proofErr w:type="gramEnd"/>
            <w:r w:rsidRPr="005017A8">
              <w:rPr>
                <w:rFonts w:asciiTheme="minorEastAsia" w:eastAsiaTheme="minorEastAsia" w:hAnsiTheme="minorEastAsia"/>
              </w:rPr>
              <w:t xml:space="preserve">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  <w:t>10여 국가 약 300여명 (한국 150, 외국 150)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6) 행사내용: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  <w:t xml:space="preserve">공식행사 </w:t>
            </w:r>
            <w:r w:rsidRPr="005017A8">
              <w:rPr>
                <w:rFonts w:asciiTheme="minorEastAsia" w:eastAsiaTheme="minorEastAsia" w:hAnsiTheme="minorEastAsia"/>
              </w:rPr>
              <w:t>–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 개회식, 폐회식, 환영리셉션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="800" w:firstLine="800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학술프로그램 </w:t>
            </w:r>
            <w:r w:rsidRPr="005017A8">
              <w:rPr>
                <w:rFonts w:asciiTheme="minorEastAsia" w:eastAsiaTheme="minorEastAsia" w:hAnsiTheme="minorEastAsia"/>
              </w:rPr>
              <w:t>–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 Plenary, Symposium, </w:t>
            </w:r>
            <w:r w:rsidRPr="005017A8">
              <w:rPr>
                <w:rFonts w:asciiTheme="minorEastAsia" w:eastAsiaTheme="minorEastAsia" w:hAnsiTheme="minorEastAsia"/>
              </w:rPr>
              <w:t>Industrial</w:t>
            </w:r>
            <w:r w:rsidRPr="005017A8">
              <w:rPr>
                <w:rFonts w:asciiTheme="minorEastAsia" w:eastAsiaTheme="minorEastAsia" w:hAnsiTheme="minorEastAsia" w:hint="eastAsia"/>
              </w:rPr>
              <w:t xml:space="preserve"> Workshop, Poster Presentations 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7) 참가자: </w:t>
            </w:r>
            <w:r w:rsidRPr="005017A8">
              <w:rPr>
                <w:rFonts w:asciiTheme="minorEastAsia" w:eastAsiaTheme="minorEastAsia" w:hAnsiTheme="minorEastAsia" w:hint="eastAsia"/>
              </w:rPr>
              <w:tab/>
              <w:t>주요 대학/종합병원 진단검사 전문의, 전단검사 장비 관련 종사자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  <w:r w:rsidRPr="005017A8">
              <w:rPr>
                <w:rFonts w:asciiTheme="minorEastAsia" w:eastAsiaTheme="minorEastAsia" w:hAnsiTheme="minorEastAsia" w:hint="eastAsia"/>
              </w:rPr>
              <w:t xml:space="preserve">8) 홈페이지:   </w:t>
            </w:r>
            <w:hyperlink r:id="rId8" w:history="1">
              <w:r w:rsidR="00C95D9D" w:rsidRPr="00274B11">
                <w:rPr>
                  <w:rStyle w:val="a5"/>
                  <w:rFonts w:asciiTheme="minorEastAsia" w:eastAsiaTheme="minorEastAsia" w:hAnsiTheme="minorEastAsia" w:hint="eastAsia"/>
                </w:rPr>
                <w:t>www.labauto2016.org</w:t>
              </w:r>
            </w:hyperlink>
            <w:r w:rsidR="005017A8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56CC9" w:rsidRPr="005017A8" w:rsidRDefault="00F56CC9" w:rsidP="00B54739">
            <w:pPr>
              <w:wordWrap/>
              <w:autoSpaceDE w:val="0"/>
              <w:autoSpaceDN w:val="0"/>
              <w:adjustRightInd w:val="0"/>
              <w:ind w:leftChars="142" w:left="284"/>
              <w:rPr>
                <w:rFonts w:asciiTheme="minorEastAsia" w:eastAsiaTheme="minorEastAsia" w:hAnsiTheme="minorEastAsia"/>
              </w:rPr>
            </w:pPr>
          </w:p>
        </w:tc>
      </w:tr>
    </w:tbl>
    <w:p w:rsidR="00F56CC9" w:rsidRPr="005017A8" w:rsidRDefault="00F56CC9" w:rsidP="005541CD">
      <w:pPr>
        <w:rPr>
          <w:rFonts w:asciiTheme="minorEastAsia" w:eastAsiaTheme="minorEastAsia" w:hAnsiTheme="minorEastAsia" w:cs="굴림"/>
          <w:color w:val="000000"/>
          <w:kern w:val="0"/>
          <w:shd w:val="clear" w:color="auto" w:fill="FFFFFF"/>
        </w:rPr>
      </w:pPr>
    </w:p>
    <w:p w:rsidR="005017A8" w:rsidRDefault="005017A8" w:rsidP="005017A8">
      <w:pPr>
        <w:pStyle w:val="Default"/>
        <w:rPr>
          <w:rFonts w:asciiTheme="minorEastAsia" w:eastAsiaTheme="minorEastAsia" w:hAnsiTheme="minorEastAsia"/>
          <w:sz w:val="20"/>
          <w:szCs w:val="20"/>
        </w:rPr>
      </w:pPr>
      <w:r w:rsidRPr="006A1E0A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◈</w:t>
      </w:r>
      <w:r w:rsidRPr="006A1E0A">
        <w:rPr>
          <w:rFonts w:asciiTheme="minorEastAsia" w:eastAsiaTheme="minorEastAsia" w:hAnsiTheme="minorEastAsia"/>
          <w:b/>
          <w:color w:val="17365D" w:themeColor="text2" w:themeShade="BF"/>
          <w:szCs w:val="20"/>
        </w:rPr>
        <w:t xml:space="preserve"> </w:t>
      </w:r>
      <w:r w:rsidRPr="006A1E0A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 xml:space="preserve">학술 프로그램 </w:t>
      </w:r>
    </w:p>
    <w:p w:rsidR="00F12A9F" w:rsidRPr="00C95D9D" w:rsidRDefault="00F12A9F" w:rsidP="00F12A9F">
      <w:pPr>
        <w:tabs>
          <w:tab w:val="left" w:pos="1980"/>
        </w:tabs>
        <w:wordWrap/>
        <w:adjustRightInd w:val="0"/>
        <w:ind w:firstLineChars="100" w:firstLine="200"/>
        <w:jc w:val="left"/>
        <w:rPr>
          <w:rFonts w:ascii="맑은 고딕" w:eastAsia="맑은 고딕" w:hAnsi="맑은 고딕"/>
          <w:b/>
          <w:color w:val="000000"/>
        </w:rPr>
      </w:pPr>
      <w:r w:rsidRPr="00C95D9D">
        <w:rPr>
          <w:rFonts w:ascii="맑은 고딕" w:eastAsia="맑은 고딕" w:hAnsi="맑은 고딕" w:hint="eastAsia"/>
          <w:b/>
          <w:color w:val="000000"/>
        </w:rPr>
        <w:t xml:space="preserve">기조강연 </w:t>
      </w:r>
    </w:p>
    <w:p w:rsidR="00F12A9F" w:rsidRDefault="00F12A9F" w:rsidP="00F12A9F">
      <w:pPr>
        <w:pStyle w:val="aa"/>
        <w:numPr>
          <w:ilvl w:val="0"/>
          <w:numId w:val="2"/>
        </w:numPr>
        <w:tabs>
          <w:tab w:val="left" w:pos="1980"/>
        </w:tabs>
        <w:wordWrap/>
        <w:adjustRightInd w:val="0"/>
        <w:ind w:leftChars="0"/>
        <w:jc w:val="left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Almighty Google Knows almost Everything, Complex Networks and Big-data</w:t>
      </w:r>
    </w:p>
    <w:p w:rsidR="00F12A9F" w:rsidRPr="00C95D9D" w:rsidRDefault="00F12A9F" w:rsidP="00F12A9F">
      <w:pPr>
        <w:pStyle w:val="aa"/>
        <w:numPr>
          <w:ilvl w:val="0"/>
          <w:numId w:val="2"/>
        </w:numPr>
        <w:tabs>
          <w:tab w:val="left" w:pos="1980"/>
        </w:tabs>
        <w:wordWrap/>
        <w:adjustRightInd w:val="0"/>
        <w:ind w:leftChars="0"/>
        <w:jc w:val="left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Soft Robotics: New Approach for Bio-Inspired Robotics</w:t>
      </w:r>
    </w:p>
    <w:p w:rsidR="00F12A9F" w:rsidRPr="00C95D9D" w:rsidRDefault="00F12A9F" w:rsidP="00F12A9F">
      <w:pPr>
        <w:tabs>
          <w:tab w:val="left" w:pos="1980"/>
        </w:tabs>
        <w:wordWrap/>
        <w:adjustRightInd w:val="0"/>
        <w:ind w:firstLineChars="100" w:firstLine="200"/>
        <w:jc w:val="left"/>
        <w:rPr>
          <w:rFonts w:ascii="맑은 고딕" w:eastAsia="맑은 고딕" w:hAnsi="맑은 고딕"/>
          <w:b/>
          <w:color w:val="000000"/>
        </w:rPr>
      </w:pPr>
      <w:r w:rsidRPr="00C95D9D">
        <w:rPr>
          <w:rFonts w:ascii="맑은 고딕" w:eastAsia="맑은 고딕" w:hAnsi="맑은 고딕" w:hint="eastAsia"/>
          <w:b/>
          <w:color w:val="000000"/>
        </w:rPr>
        <w:t xml:space="preserve">심포지엄 </w:t>
      </w:r>
    </w:p>
    <w:p w:rsidR="00F12A9F" w:rsidRPr="00C95D9D" w:rsidRDefault="00F12A9F" w:rsidP="00F12A9F">
      <w:pPr>
        <w:numPr>
          <w:ilvl w:val="0"/>
          <w:numId w:val="1"/>
        </w:numPr>
        <w:wordWrap/>
        <w:autoSpaceDE w:val="0"/>
        <w:autoSpaceDN w:val="0"/>
        <w:adjustRightInd w:val="0"/>
        <w:snapToGrid w:val="0"/>
        <w:ind w:left="714" w:hanging="357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 xml:space="preserve">Current Status of Laboratory Automation Systems in the Fields of </w:t>
      </w:r>
      <w:proofErr w:type="spellStart"/>
      <w:r w:rsidRPr="00C95D9D">
        <w:rPr>
          <w:rFonts w:ascii="맑은 고딕" w:eastAsia="맑은 고딕" w:hAnsi="맑은 고딕"/>
          <w:color w:val="000000"/>
        </w:rPr>
        <w:t>Preanalytical</w:t>
      </w:r>
      <w:proofErr w:type="spellEnd"/>
      <w:r w:rsidRPr="00C95D9D">
        <w:rPr>
          <w:rFonts w:ascii="맑은 고딕" w:eastAsia="맑은 고딕" w:hAnsi="맑은 고딕"/>
          <w:color w:val="000000"/>
        </w:rPr>
        <w:t xml:space="preserve"> Phases:</w:t>
      </w:r>
    </w:p>
    <w:p w:rsidR="00F12A9F" w:rsidRPr="005171E8" w:rsidRDefault="00F12A9F" w:rsidP="00F12A9F">
      <w:pPr>
        <w:wordWrap/>
        <w:autoSpaceDE w:val="0"/>
        <w:autoSpaceDN w:val="0"/>
        <w:adjustRightInd w:val="0"/>
        <w:snapToGrid w:val="0"/>
        <w:ind w:left="714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Contributions to Quality Management</w:t>
      </w:r>
    </w:p>
    <w:p w:rsidR="00F12A9F" w:rsidRPr="005171E8" w:rsidRDefault="00F12A9F" w:rsidP="00F12A9F">
      <w:pPr>
        <w:numPr>
          <w:ilvl w:val="0"/>
          <w:numId w:val="1"/>
        </w:numPr>
        <w:wordWrap/>
        <w:autoSpaceDE w:val="0"/>
        <w:autoSpaceDN w:val="0"/>
        <w:adjustRightInd w:val="0"/>
        <w:snapToGrid w:val="0"/>
        <w:ind w:left="714" w:hanging="357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Fundamentals of Implementations of Total Laboratory Automation (TLA) Systems</w:t>
      </w:r>
    </w:p>
    <w:p w:rsidR="00F12A9F" w:rsidRDefault="00F12A9F" w:rsidP="00F12A9F">
      <w:pPr>
        <w:numPr>
          <w:ilvl w:val="0"/>
          <w:numId w:val="1"/>
        </w:numPr>
        <w:wordWrap/>
        <w:autoSpaceDE w:val="0"/>
        <w:autoSpaceDN w:val="0"/>
        <w:adjustRightInd w:val="0"/>
        <w:snapToGrid w:val="0"/>
        <w:ind w:left="714" w:hanging="357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Cutting Edge of Automation in the Fields of Hematology</w:t>
      </w:r>
    </w:p>
    <w:p w:rsidR="00F12A9F" w:rsidRDefault="00F12A9F" w:rsidP="00F12A9F">
      <w:pPr>
        <w:pStyle w:val="aa"/>
        <w:numPr>
          <w:ilvl w:val="0"/>
          <w:numId w:val="1"/>
        </w:numPr>
        <w:wordWrap/>
        <w:autoSpaceDE w:val="0"/>
        <w:autoSpaceDN w:val="0"/>
        <w:adjustRightInd w:val="0"/>
        <w:ind w:leftChars="0"/>
        <w:jc w:val="left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t>Next Generation Laboratory Automation Systems in the Fields of Microbiology and</w:t>
      </w:r>
      <w:r w:rsidRPr="00C95D9D">
        <w:rPr>
          <w:rFonts w:ascii="맑은 고딕" w:eastAsia="맑은 고딕" w:hAnsi="맑은 고딕" w:hint="eastAsia"/>
          <w:color w:val="000000"/>
        </w:rPr>
        <w:t xml:space="preserve"> </w:t>
      </w:r>
      <w:r w:rsidRPr="00C95D9D">
        <w:rPr>
          <w:rFonts w:ascii="맑은 고딕" w:eastAsia="맑은 고딕" w:hAnsi="맑은 고딕"/>
          <w:color w:val="000000"/>
        </w:rPr>
        <w:t>Molecular Diagnostics</w:t>
      </w:r>
    </w:p>
    <w:p w:rsidR="00F12A9F" w:rsidRDefault="00F12A9F" w:rsidP="00F12A9F">
      <w:pPr>
        <w:pStyle w:val="aa"/>
        <w:numPr>
          <w:ilvl w:val="0"/>
          <w:numId w:val="1"/>
        </w:numPr>
        <w:wordWrap/>
        <w:autoSpaceDE w:val="0"/>
        <w:autoSpaceDN w:val="0"/>
        <w:adjustRightInd w:val="0"/>
        <w:ind w:leftChars="0"/>
        <w:jc w:val="left"/>
        <w:rPr>
          <w:rFonts w:ascii="맑은 고딕" w:eastAsia="맑은 고딕" w:hAnsi="맑은 고딕"/>
          <w:color w:val="000000"/>
        </w:rPr>
      </w:pPr>
      <w:r w:rsidRPr="00C95D9D">
        <w:rPr>
          <w:rFonts w:ascii="맑은 고딕" w:eastAsia="맑은 고딕" w:hAnsi="맑은 고딕"/>
          <w:color w:val="000000"/>
        </w:rPr>
        <w:lastRenderedPageBreak/>
        <w:t>Integrated Approach of Laboratory Automation Systems with Information and Communication</w:t>
      </w:r>
      <w:r>
        <w:rPr>
          <w:rFonts w:ascii="맑은 고딕" w:eastAsia="맑은 고딕" w:hAnsi="맑은 고딕" w:hint="eastAsia"/>
          <w:color w:val="000000"/>
        </w:rPr>
        <w:t xml:space="preserve"> </w:t>
      </w:r>
      <w:r w:rsidRPr="00C95D9D">
        <w:rPr>
          <w:rFonts w:ascii="맑은 고딕" w:eastAsia="맑은 고딕" w:hAnsi="맑은 고딕"/>
          <w:color w:val="000000"/>
        </w:rPr>
        <w:t xml:space="preserve">Technology (ICT): What is the Promising Role of ICT in </w:t>
      </w:r>
      <w:proofErr w:type="spellStart"/>
      <w:r w:rsidRPr="00C95D9D">
        <w:rPr>
          <w:rFonts w:ascii="맑은 고딕" w:eastAsia="맑은 고딕" w:hAnsi="맑은 고딕"/>
          <w:color w:val="000000"/>
        </w:rPr>
        <w:t>Postanalytical</w:t>
      </w:r>
      <w:proofErr w:type="spellEnd"/>
      <w:r w:rsidRPr="00C95D9D">
        <w:rPr>
          <w:rFonts w:ascii="맑은 고딕" w:eastAsia="맑은 고딕" w:hAnsi="맑은 고딕"/>
          <w:color w:val="000000"/>
        </w:rPr>
        <w:t xml:space="preserve"> Phases?</w:t>
      </w:r>
    </w:p>
    <w:p w:rsidR="00F12A9F" w:rsidRDefault="00CB56E4" w:rsidP="005017A8">
      <w:pPr>
        <w:pStyle w:val="Default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noProof/>
          <w:sz w:val="20"/>
          <w:szCs w:val="20"/>
        </w:rPr>
        <w:pict>
          <v:roundrect id="_x0000_s1033" style="position:absolute;margin-left:113.3pt;margin-top:3.55pt;width:222pt;height:27.2pt;z-index:251665408" arcsize="10923f" fillcolor="#fde9d9 [665]">
            <v:textbox>
              <w:txbxContent>
                <w:p w:rsidR="006A1E0A" w:rsidRPr="00F12A9F" w:rsidRDefault="00CB56E4" w:rsidP="006A1E0A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  <w:hyperlink r:id="rId9" w:history="1">
                    <w:r w:rsidR="006A1E0A" w:rsidRPr="006A1E0A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학술 프로그램 상세 보기</w:t>
                    </w:r>
                  </w:hyperlink>
                </w:p>
              </w:txbxContent>
            </v:textbox>
          </v:roundrect>
        </w:pict>
      </w:r>
    </w:p>
    <w:p w:rsidR="006A1E0A" w:rsidRDefault="006A1E0A" w:rsidP="005017A8">
      <w:pPr>
        <w:pStyle w:val="Default"/>
        <w:rPr>
          <w:rFonts w:asciiTheme="minorEastAsia" w:eastAsiaTheme="minorEastAsia" w:hAnsiTheme="minorEastAsia"/>
          <w:sz w:val="20"/>
          <w:szCs w:val="20"/>
        </w:rPr>
      </w:pPr>
    </w:p>
    <w:p w:rsidR="006A1E0A" w:rsidRPr="00F12A9F" w:rsidRDefault="006A1E0A" w:rsidP="005017A8">
      <w:pPr>
        <w:pStyle w:val="Default"/>
        <w:rPr>
          <w:rFonts w:asciiTheme="minorEastAsia" w:eastAsiaTheme="minorEastAsia" w:hAnsiTheme="minorEastAsia"/>
          <w:sz w:val="20"/>
          <w:szCs w:val="20"/>
        </w:rPr>
      </w:pPr>
    </w:p>
    <w:p w:rsidR="005017A8" w:rsidRPr="00F12A9F" w:rsidRDefault="005017A8" w:rsidP="005017A8">
      <w:pPr>
        <w:pStyle w:val="Default"/>
        <w:rPr>
          <w:rFonts w:hAnsi="맑은 고딕" w:cs="Times New Roman"/>
          <w:color w:val="17365D" w:themeColor="text2" w:themeShade="BF"/>
          <w:kern w:val="2"/>
          <w:sz w:val="20"/>
          <w:szCs w:val="20"/>
        </w:rPr>
      </w:pPr>
      <w:r w:rsidRPr="00F12A9F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◈</w:t>
      </w:r>
      <w:r w:rsidRPr="00F12A9F">
        <w:rPr>
          <w:rFonts w:asciiTheme="minorEastAsia" w:eastAsiaTheme="minorEastAsia" w:hAnsiTheme="minorEastAsia"/>
          <w:b/>
          <w:color w:val="17365D" w:themeColor="text2" w:themeShade="BF"/>
          <w:szCs w:val="20"/>
        </w:rPr>
        <w:t xml:space="preserve"> </w:t>
      </w:r>
      <w:r w:rsidRPr="00F12A9F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초록</w:t>
      </w:r>
      <w:r w:rsidRPr="00F12A9F">
        <w:rPr>
          <w:rFonts w:asciiTheme="minorEastAsia" w:eastAsiaTheme="minorEastAsia" w:hAnsiTheme="minorEastAsia"/>
          <w:b/>
          <w:color w:val="17365D" w:themeColor="text2" w:themeShade="BF"/>
          <w:szCs w:val="20"/>
        </w:rPr>
        <w:t xml:space="preserve"> </w:t>
      </w:r>
      <w:r w:rsidR="00F12A9F" w:rsidRPr="00F12A9F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 xml:space="preserve">접수- </w:t>
      </w:r>
      <w:r w:rsidR="00F12A9F" w:rsidRPr="00E23A19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  <w:highlight w:val="yellow"/>
        </w:rPr>
        <w:t>마감일 1월 31일 (일)</w:t>
      </w:r>
      <w:r w:rsidRPr="00F12A9F">
        <w:rPr>
          <w:rFonts w:hAnsi="맑은 고딕" w:cs="Times New Roman"/>
          <w:color w:val="17365D" w:themeColor="text2" w:themeShade="BF"/>
          <w:kern w:val="2"/>
          <w:sz w:val="20"/>
          <w:szCs w:val="20"/>
        </w:rPr>
        <w:t xml:space="preserve"> </w:t>
      </w:r>
    </w:p>
    <w:p w:rsidR="00F12A9F" w:rsidRDefault="00F12A9F" w:rsidP="004F41B4">
      <w:pPr>
        <w:tabs>
          <w:tab w:val="left" w:pos="1980"/>
        </w:tabs>
        <w:wordWrap/>
        <w:adjustRightInd w:val="0"/>
        <w:ind w:leftChars="100" w:left="200"/>
        <w:jc w:val="left"/>
        <w:rPr>
          <w:rFonts w:ascii="맑은 고딕" w:eastAsia="맑은 고딕" w:hAnsi="맑은 고딕"/>
          <w:color w:val="000000"/>
        </w:rPr>
      </w:pPr>
      <w:r w:rsidRPr="00A5094E">
        <w:rPr>
          <w:rFonts w:ascii="맑은 고딕" w:eastAsia="맑은 고딕" w:hAnsi="맑은 고딕" w:hint="eastAsia"/>
          <w:color w:val="000000"/>
        </w:rPr>
        <w:t>진단검사의학과 관련된 전분야의 발표 초록을 접수하고 있습니다</w:t>
      </w:r>
      <w:r w:rsidR="004F41B4">
        <w:rPr>
          <w:rFonts w:ascii="맑은 고딕" w:eastAsia="맑은 고딕" w:hAnsi="맑은 고딕" w:hint="eastAsia"/>
          <w:color w:val="000000"/>
        </w:rPr>
        <w:t xml:space="preserve">. 자세한 사항을 홈페이지를 통해 참조하시고, 많은 참여 바랍니다. </w:t>
      </w:r>
    </w:p>
    <w:p w:rsidR="00F12A9F" w:rsidRDefault="00CB56E4" w:rsidP="005017A8">
      <w:pPr>
        <w:pStyle w:val="Default"/>
        <w:rPr>
          <w:rFonts w:asciiTheme="minorEastAsia" w:eastAsiaTheme="minorEastAsia" w:hAnsiTheme="minorEastAsia"/>
          <w:color w:val="0000FF"/>
          <w:sz w:val="20"/>
          <w:szCs w:val="20"/>
        </w:rPr>
      </w:pPr>
      <w:r>
        <w:rPr>
          <w:rFonts w:asciiTheme="minorEastAsia" w:eastAsiaTheme="minorEastAsia" w:hAnsiTheme="minorEastAsia"/>
          <w:noProof/>
          <w:color w:val="0000FF"/>
          <w:sz w:val="20"/>
          <w:szCs w:val="20"/>
        </w:rPr>
        <w:pict>
          <v:roundrect id="_x0000_s1030" style="position:absolute;margin-left:113.3pt;margin-top:5.6pt;width:222pt;height:27.2pt;z-index:251662336" arcsize="10923f" fillcolor="#fde9d9 [665]">
            <v:textbox>
              <w:txbxContent>
                <w:p w:rsidR="00F12A9F" w:rsidRPr="00F12A9F" w:rsidRDefault="00CB56E4" w:rsidP="00F12A9F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  <w:hyperlink r:id="rId10" w:history="1">
                    <w:r w:rsidR="00F12A9F" w:rsidRPr="00F12A9F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초록 제출 상세 보기</w:t>
                    </w:r>
                  </w:hyperlink>
                </w:p>
              </w:txbxContent>
            </v:textbox>
          </v:roundrect>
        </w:pict>
      </w:r>
    </w:p>
    <w:p w:rsidR="00F12A9F" w:rsidRDefault="00F12A9F" w:rsidP="005017A8">
      <w:pPr>
        <w:pStyle w:val="Default"/>
        <w:rPr>
          <w:rFonts w:asciiTheme="minorEastAsia" w:eastAsiaTheme="minorEastAsia" w:hAnsiTheme="minorEastAsia"/>
          <w:color w:val="0000FF"/>
          <w:sz w:val="20"/>
          <w:szCs w:val="20"/>
        </w:rPr>
      </w:pPr>
    </w:p>
    <w:p w:rsidR="006A1E0A" w:rsidRDefault="006A1E0A" w:rsidP="00F12A9F">
      <w:pPr>
        <w:pStyle w:val="Default"/>
        <w:rPr>
          <w:rFonts w:asciiTheme="minorEastAsia" w:eastAsiaTheme="minorEastAsia" w:hAnsiTheme="minorEastAsia" w:cs="Times New Roman"/>
          <w:color w:val="auto"/>
          <w:kern w:val="2"/>
          <w:sz w:val="20"/>
          <w:szCs w:val="20"/>
        </w:rPr>
      </w:pPr>
    </w:p>
    <w:p w:rsidR="00C95D9D" w:rsidRPr="00F12A9F" w:rsidRDefault="00FD11BF" w:rsidP="00F12A9F">
      <w:pPr>
        <w:pStyle w:val="Default"/>
        <w:rPr>
          <w:rFonts w:asciiTheme="minorEastAsia" w:eastAsiaTheme="minorEastAsia" w:hAnsiTheme="minorEastAsia"/>
          <w:b/>
          <w:color w:val="17365D" w:themeColor="text2" w:themeShade="BF"/>
          <w:szCs w:val="20"/>
        </w:rPr>
      </w:pPr>
      <w:r w:rsidRPr="00F12A9F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◈ 등록 안내</w:t>
      </w:r>
      <w:r w:rsidR="00F12A9F" w:rsidRPr="00F12A9F">
        <w:rPr>
          <w:rFonts w:asciiTheme="minorEastAsia" w:eastAsiaTheme="minorEastAsia" w:hAnsiTheme="minorEastAsia"/>
          <w:b/>
          <w:color w:val="17365D" w:themeColor="text2" w:themeShade="BF"/>
          <w:szCs w:val="20"/>
        </w:rPr>
        <w:t xml:space="preserve"> </w:t>
      </w:r>
    </w:p>
    <w:p w:rsidR="00C95D9D" w:rsidRPr="00A5094E" w:rsidRDefault="00C95D9D" w:rsidP="00F12A9F">
      <w:pPr>
        <w:tabs>
          <w:tab w:val="left" w:pos="1980"/>
        </w:tabs>
        <w:wordWrap/>
        <w:adjustRightInd w:val="0"/>
        <w:ind w:rightChars="-131" w:right="-262" w:firstLineChars="100" w:firstLine="200"/>
        <w:jc w:val="left"/>
        <w:rPr>
          <w:rFonts w:ascii="맑은 고딕" w:eastAsia="맑은 고딕" w:hAnsi="맑은 고딕"/>
          <w:color w:val="000000"/>
        </w:rPr>
      </w:pPr>
      <w:r>
        <w:rPr>
          <w:rFonts w:ascii="맑은 고딕" w:eastAsia="맑은 고딕" w:hAnsi="맑은 고딕" w:hint="eastAsia"/>
          <w:color w:val="000000"/>
        </w:rPr>
        <w:t xml:space="preserve">많은 </w:t>
      </w:r>
      <w:proofErr w:type="gramStart"/>
      <w:r>
        <w:rPr>
          <w:rFonts w:ascii="맑은 고딕" w:eastAsia="맑은 고딕" w:hAnsi="맑은 고딕" w:hint="eastAsia"/>
          <w:color w:val="000000"/>
        </w:rPr>
        <w:t>회원님들이 참여하실</w:t>
      </w:r>
      <w:proofErr w:type="gramEnd"/>
      <w:r>
        <w:rPr>
          <w:rFonts w:ascii="맑은 고딕" w:eastAsia="맑은 고딕" w:hAnsi="맑은 고딕" w:hint="eastAsia"/>
          <w:color w:val="000000"/>
        </w:rPr>
        <w:t xml:space="preserve"> 수 있도록 2012년 대회와 동일한 요금을 책정하였습니다. </w:t>
      </w:r>
    </w:p>
    <w:tbl>
      <w:tblPr>
        <w:tblpPr w:leftFromText="142" w:rightFromText="142" w:vertAnchor="text" w:horzAnchor="page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2"/>
        <w:gridCol w:w="1995"/>
        <w:gridCol w:w="2065"/>
      </w:tblGrid>
      <w:tr w:rsidR="00C95D9D" w:rsidRPr="00420379" w:rsidTr="00C46D73">
        <w:trPr>
          <w:trHeight w:val="266"/>
        </w:trPr>
        <w:tc>
          <w:tcPr>
            <w:tcW w:w="1522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sz w:val="18"/>
              </w:rPr>
              <w:t>구분</w:t>
            </w:r>
          </w:p>
        </w:tc>
        <w:tc>
          <w:tcPr>
            <w:tcW w:w="1995" w:type="dxa"/>
          </w:tcPr>
          <w:p w:rsidR="00C95D9D" w:rsidRPr="005171E8" w:rsidRDefault="00C95D9D" w:rsidP="00C95D9D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sz w:val="18"/>
              </w:rPr>
              <w:t xml:space="preserve">사전등록 (~ </w:t>
            </w:r>
            <w:r>
              <w:rPr>
                <w:rFonts w:ascii="맑은 고딕" w:eastAsia="맑은 고딕" w:hAnsi="맑은 고딕" w:hint="eastAsia"/>
                <w:b/>
                <w:sz w:val="18"/>
              </w:rPr>
              <w:t>2/28</w:t>
            </w:r>
            <w:r w:rsidRPr="005171E8">
              <w:rPr>
                <w:rFonts w:ascii="맑은 고딕" w:eastAsia="맑은 고딕" w:hAnsi="맑은 고딕" w:hint="eastAsia"/>
                <w:b/>
                <w:sz w:val="18"/>
              </w:rPr>
              <w:t xml:space="preserve">) </w:t>
            </w:r>
          </w:p>
        </w:tc>
        <w:tc>
          <w:tcPr>
            <w:tcW w:w="206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sz w:val="18"/>
              </w:rPr>
              <w:t>현장등록</w:t>
            </w:r>
          </w:p>
        </w:tc>
      </w:tr>
      <w:tr w:rsidR="00C95D9D" w:rsidRPr="00420379" w:rsidTr="00C46D73">
        <w:trPr>
          <w:trHeight w:val="256"/>
        </w:trPr>
        <w:tc>
          <w:tcPr>
            <w:tcW w:w="1522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color w:val="000000"/>
                <w:sz w:val="18"/>
              </w:rPr>
              <w:t>일반</w:t>
            </w:r>
          </w:p>
        </w:tc>
        <w:tc>
          <w:tcPr>
            <w:tcW w:w="199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\100,000</w:t>
            </w:r>
          </w:p>
        </w:tc>
        <w:tc>
          <w:tcPr>
            <w:tcW w:w="206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\150,000</w:t>
            </w:r>
          </w:p>
        </w:tc>
      </w:tr>
      <w:tr w:rsidR="00C95D9D" w:rsidRPr="00420379" w:rsidTr="00C46D73">
        <w:trPr>
          <w:trHeight w:val="256"/>
        </w:trPr>
        <w:tc>
          <w:tcPr>
            <w:tcW w:w="1522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color w:val="000000"/>
                <w:sz w:val="18"/>
              </w:rPr>
              <w:t>기업체</w:t>
            </w:r>
          </w:p>
        </w:tc>
        <w:tc>
          <w:tcPr>
            <w:tcW w:w="199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\150,000</w:t>
            </w:r>
          </w:p>
        </w:tc>
        <w:tc>
          <w:tcPr>
            <w:tcW w:w="206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\200,000</w:t>
            </w:r>
          </w:p>
        </w:tc>
      </w:tr>
      <w:tr w:rsidR="00C95D9D" w:rsidRPr="00420379" w:rsidTr="00C46D73">
        <w:trPr>
          <w:trHeight w:val="266"/>
        </w:trPr>
        <w:tc>
          <w:tcPr>
            <w:tcW w:w="1522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b/>
                <w:color w:val="000000"/>
                <w:sz w:val="18"/>
              </w:rPr>
              <w:t>수련의/전공의</w:t>
            </w:r>
          </w:p>
        </w:tc>
        <w:tc>
          <w:tcPr>
            <w:tcW w:w="1995" w:type="dxa"/>
            <w:shd w:val="clear" w:color="auto" w:fill="auto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\50,000</w:t>
            </w:r>
          </w:p>
        </w:tc>
        <w:tc>
          <w:tcPr>
            <w:tcW w:w="2065" w:type="dxa"/>
          </w:tcPr>
          <w:p w:rsidR="00C95D9D" w:rsidRPr="005171E8" w:rsidRDefault="00C95D9D" w:rsidP="00C46D73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00"/>
                <w:sz w:val="18"/>
              </w:rPr>
            </w:pPr>
            <w:r w:rsidRPr="005171E8">
              <w:rPr>
                <w:rFonts w:ascii="맑은 고딕" w:eastAsia="맑은 고딕" w:hAnsi="맑은 고딕" w:hint="eastAsia"/>
                <w:color w:val="000000"/>
                <w:sz w:val="18"/>
              </w:rPr>
              <w:t>\70,000</w:t>
            </w:r>
          </w:p>
        </w:tc>
      </w:tr>
    </w:tbl>
    <w:p w:rsidR="00C95D9D" w:rsidRDefault="00C95D9D" w:rsidP="00C95D9D">
      <w:pPr>
        <w:wordWrap/>
        <w:adjustRightInd w:val="0"/>
        <w:jc w:val="right"/>
        <w:rPr>
          <w:rFonts w:ascii="맑은 고딕" w:eastAsia="맑은 고딕" w:hAnsi="맑은 고딕"/>
          <w:b/>
          <w:noProof/>
        </w:rPr>
      </w:pPr>
    </w:p>
    <w:p w:rsidR="00C95D9D" w:rsidRDefault="00C95D9D" w:rsidP="00C95D9D">
      <w:pPr>
        <w:wordWrap/>
        <w:adjustRightInd w:val="0"/>
        <w:ind w:leftChars="142" w:left="284"/>
        <w:jc w:val="left"/>
        <w:rPr>
          <w:rFonts w:ascii="맑은 고딕" w:eastAsia="맑은 고딕" w:hAnsi="맑은 고딕"/>
          <w:b/>
          <w:noProof/>
        </w:rPr>
      </w:pPr>
    </w:p>
    <w:p w:rsidR="00C95D9D" w:rsidRDefault="00C95D9D" w:rsidP="00C95D9D">
      <w:pPr>
        <w:wordWrap/>
        <w:adjustRightInd w:val="0"/>
        <w:ind w:leftChars="142" w:left="284"/>
        <w:jc w:val="left"/>
        <w:rPr>
          <w:rFonts w:ascii="맑은 고딕" w:eastAsia="맑은 고딕" w:hAnsi="맑은 고딕"/>
          <w:b/>
          <w:noProof/>
        </w:rPr>
      </w:pPr>
    </w:p>
    <w:p w:rsidR="00C95D9D" w:rsidRDefault="00C95D9D" w:rsidP="00C95D9D">
      <w:pPr>
        <w:wordWrap/>
        <w:adjustRightInd w:val="0"/>
        <w:ind w:leftChars="142" w:left="284"/>
        <w:jc w:val="left"/>
        <w:rPr>
          <w:rFonts w:ascii="맑은 고딕" w:eastAsia="맑은 고딕" w:hAnsi="맑은 고딕"/>
          <w:b/>
          <w:noProof/>
        </w:rPr>
      </w:pPr>
    </w:p>
    <w:p w:rsidR="00C95D9D" w:rsidRDefault="00CB56E4" w:rsidP="00C95D9D">
      <w:pPr>
        <w:wordWrap/>
        <w:adjustRightInd w:val="0"/>
        <w:ind w:leftChars="142" w:left="284"/>
        <w:jc w:val="left"/>
        <w:rPr>
          <w:rFonts w:ascii="맑은 고딕" w:eastAsia="맑은 고딕" w:hAnsi="맑은 고딕"/>
          <w:noProof/>
        </w:rPr>
      </w:pPr>
      <w:r w:rsidRPr="00CB56E4">
        <w:rPr>
          <w:rFonts w:asciiTheme="minorEastAsia" w:eastAsiaTheme="minorEastAsia" w:hAnsiTheme="minorEastAsia"/>
          <w:noProof/>
        </w:rPr>
        <w:pict>
          <v:roundrect id="_x0000_s1032" style="position:absolute;left:0;text-align:left;margin-left:222.6pt;margin-top:10.35pt;width:162.7pt;height:27.2pt;z-index:251664384" arcsize="10923f" fillcolor="#fde9d9 [665]">
            <v:textbox>
              <w:txbxContent>
                <w:p w:rsidR="00F12A9F" w:rsidRPr="00F12A9F" w:rsidRDefault="00CB56E4" w:rsidP="00F12A9F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  <w:hyperlink r:id="rId11" w:history="1">
                    <w:r w:rsidR="00260A02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1</w:t>
                    </w:r>
                    <w:r w:rsidR="00F12A9F" w:rsidRPr="006A1E0A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차 안내문 확인</w:t>
                    </w:r>
                  </w:hyperlink>
                </w:p>
              </w:txbxContent>
            </v:textbox>
          </v:roundrect>
        </w:pict>
      </w:r>
      <w:r w:rsidRPr="00CB56E4">
        <w:rPr>
          <w:rFonts w:asciiTheme="minorEastAsia" w:eastAsiaTheme="minorEastAsia" w:hAnsiTheme="minorEastAsia"/>
          <w:noProof/>
        </w:rPr>
        <w:pict>
          <v:roundrect id="_x0000_s1031" style="position:absolute;left:0;text-align:left;margin-left:48.7pt;margin-top:10.35pt;width:162.7pt;height:27.2pt;z-index:251663360" arcsize="10923f" fillcolor="#fde9d9 [665]">
            <v:textbox>
              <w:txbxContent>
                <w:p w:rsidR="00F12A9F" w:rsidRPr="00F12A9F" w:rsidRDefault="00CB56E4" w:rsidP="00F12A9F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  <w:hyperlink r:id="rId12" w:history="1">
                    <w:r w:rsidR="00F12A9F" w:rsidRPr="00F12A9F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등록 안내 상세 보기</w:t>
                    </w:r>
                  </w:hyperlink>
                </w:p>
              </w:txbxContent>
            </v:textbox>
          </v:roundrect>
        </w:pict>
      </w:r>
      <w:r w:rsidR="00C95D9D">
        <w:rPr>
          <w:rFonts w:ascii="맑은 고딕" w:eastAsia="맑은 고딕" w:hAnsi="맑은 고딕" w:hint="eastAsia"/>
          <w:noProof/>
        </w:rPr>
        <w:t xml:space="preserve">       </w:t>
      </w:r>
    </w:p>
    <w:p w:rsidR="000C75FA" w:rsidRDefault="000C75FA" w:rsidP="00F56CC9">
      <w:pPr>
        <w:rPr>
          <w:rFonts w:asciiTheme="minorEastAsia" w:eastAsiaTheme="minorEastAsia" w:hAnsiTheme="minorEastAsia"/>
        </w:rPr>
      </w:pPr>
    </w:p>
    <w:p w:rsidR="006A1E0A" w:rsidRDefault="006A1E0A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  <w:noProof/>
        </w:rPr>
      </w:pPr>
    </w:p>
    <w:p w:rsidR="006A1E0A" w:rsidRPr="00E23A19" w:rsidRDefault="00E23A19" w:rsidP="00E23A19">
      <w:pPr>
        <w:pStyle w:val="Default"/>
        <w:rPr>
          <w:rFonts w:asciiTheme="minorEastAsia" w:eastAsiaTheme="minorEastAsia" w:hAnsiTheme="minorEastAsia"/>
          <w:b/>
          <w:color w:val="17365D" w:themeColor="text2" w:themeShade="BF"/>
          <w:szCs w:val="20"/>
        </w:rPr>
      </w:pPr>
      <w:r>
        <w:rPr>
          <w:rFonts w:asciiTheme="minorEastAsia" w:eastAsiaTheme="minorEastAsia" w:hAnsiTheme="minorEastAsia" w:hint="eastAsia"/>
          <w:b/>
          <w:noProof/>
          <w:color w:val="17365D" w:themeColor="text2" w:themeShade="BF"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454660</wp:posOffset>
            </wp:positionV>
            <wp:extent cx="3832225" cy="2800985"/>
            <wp:effectExtent l="19050" t="0" r="0" b="0"/>
            <wp:wrapThrough wrapText="bothSides">
              <wp:wrapPolygon edited="0">
                <wp:start x="-107" y="0"/>
                <wp:lineTo x="-107" y="21448"/>
                <wp:lineTo x="21582" y="21448"/>
                <wp:lineTo x="21582" y="0"/>
                <wp:lineTo x="-107" y="0"/>
              </wp:wrapPolygon>
            </wp:wrapThrough>
            <wp:docPr id="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5358" t="38589" r="33761" b="25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280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2A9F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 xml:space="preserve">◈ </w:t>
      </w:r>
      <w:r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행사장 안내-</w:t>
      </w:r>
      <w:r w:rsidRPr="00E23A19">
        <w:rPr>
          <w:rFonts w:hint="eastAsia"/>
        </w:rPr>
        <w:t xml:space="preserve"> </w:t>
      </w:r>
      <w:r w:rsidRPr="00E23A19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 xml:space="preserve">서울 여의도 </w:t>
      </w:r>
      <w:proofErr w:type="spellStart"/>
      <w:r w:rsidRPr="00E23A19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>글래드</w:t>
      </w:r>
      <w:proofErr w:type="spellEnd"/>
      <w:r w:rsidRPr="00E23A19">
        <w:rPr>
          <w:rFonts w:asciiTheme="minorEastAsia" w:eastAsiaTheme="minorEastAsia" w:hAnsiTheme="minorEastAsia" w:hint="eastAsia"/>
          <w:b/>
          <w:color w:val="17365D" w:themeColor="text2" w:themeShade="BF"/>
          <w:szCs w:val="20"/>
        </w:rPr>
        <w:t xml:space="preserve"> 호텔</w:t>
      </w: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P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  <w:r w:rsidRPr="00E23A19">
        <w:rPr>
          <w:rFonts w:asciiTheme="minorEastAsia" w:eastAsiaTheme="minorEastAsia" w:hAnsiTheme="minorEastAsia" w:hint="eastAsia"/>
        </w:rPr>
        <w:t>서울시, 영등포구 의사당대로 16</w:t>
      </w:r>
    </w:p>
    <w:p w:rsidR="00E23A19" w:rsidRDefault="00E23A19" w:rsidP="00E23A19">
      <w:pPr>
        <w:spacing w:line="337" w:lineRule="atLeast"/>
        <w:rPr>
          <w:rFonts w:asciiTheme="minorEastAsia" w:eastAsiaTheme="minorEastAsia" w:hAnsiTheme="minorEastAsia" w:cs="Arial"/>
        </w:rPr>
      </w:pPr>
      <w:r w:rsidRPr="00E23A19">
        <w:rPr>
          <w:rFonts w:asciiTheme="minorEastAsia" w:eastAsiaTheme="minorEastAsia" w:hAnsiTheme="minorEastAsia" w:cs="Arial"/>
        </w:rPr>
        <w:t xml:space="preserve">Tel. </w:t>
      </w:r>
      <w:r>
        <w:rPr>
          <w:rFonts w:asciiTheme="minorEastAsia" w:eastAsiaTheme="minorEastAsia" w:hAnsiTheme="minorEastAsia" w:cs="Arial" w:hint="eastAsia"/>
        </w:rPr>
        <w:t>02-</w:t>
      </w:r>
      <w:r>
        <w:rPr>
          <w:rFonts w:asciiTheme="minorEastAsia" w:eastAsiaTheme="minorEastAsia" w:hAnsiTheme="minorEastAsia" w:cs="Arial"/>
        </w:rPr>
        <w:t>6222</w:t>
      </w:r>
      <w:r>
        <w:rPr>
          <w:rFonts w:asciiTheme="minorEastAsia" w:eastAsiaTheme="minorEastAsia" w:hAnsiTheme="minorEastAsia" w:cs="Arial" w:hint="eastAsia"/>
        </w:rPr>
        <w:t>-</w:t>
      </w:r>
      <w:r w:rsidRPr="00E23A19">
        <w:rPr>
          <w:rFonts w:asciiTheme="minorEastAsia" w:eastAsiaTheme="minorEastAsia" w:hAnsiTheme="minorEastAsia" w:cs="Arial"/>
        </w:rPr>
        <w:t>5000</w:t>
      </w:r>
      <w:r>
        <w:rPr>
          <w:rFonts w:asciiTheme="minorEastAsia" w:eastAsiaTheme="minorEastAsia" w:hAnsiTheme="minorEastAsia" w:cs="Arial" w:hint="eastAsia"/>
        </w:rPr>
        <w:t xml:space="preserve"> </w:t>
      </w:r>
    </w:p>
    <w:p w:rsidR="00E23A19" w:rsidRDefault="00E23A19" w:rsidP="00E23A19">
      <w:pPr>
        <w:spacing w:line="337" w:lineRule="atLeast"/>
        <w:rPr>
          <w:rFonts w:asciiTheme="minorEastAsia" w:eastAsiaTheme="minorEastAsia" w:hAnsiTheme="minorEastAsia" w:cs="Arial"/>
        </w:rPr>
      </w:pPr>
      <w:proofErr w:type="gramStart"/>
      <w:r>
        <w:rPr>
          <w:rFonts w:asciiTheme="minorEastAsia" w:eastAsiaTheme="minorEastAsia" w:hAnsiTheme="minorEastAsia" w:cs="Arial"/>
        </w:rPr>
        <w:t>Fax.</w:t>
      </w:r>
      <w:proofErr w:type="gramEnd"/>
      <w:r>
        <w:rPr>
          <w:rFonts w:asciiTheme="minorEastAsia" w:eastAsiaTheme="minorEastAsia" w:hAnsiTheme="minorEastAsia" w:cs="Arial"/>
        </w:rPr>
        <w:t xml:space="preserve"> </w:t>
      </w:r>
      <w:r>
        <w:rPr>
          <w:rFonts w:asciiTheme="minorEastAsia" w:eastAsiaTheme="minorEastAsia" w:hAnsiTheme="minorEastAsia" w:cs="Arial" w:hint="eastAsia"/>
        </w:rPr>
        <w:t>02-</w:t>
      </w:r>
      <w:r>
        <w:rPr>
          <w:rFonts w:asciiTheme="minorEastAsia" w:eastAsiaTheme="minorEastAsia" w:hAnsiTheme="minorEastAsia" w:cs="Arial"/>
        </w:rPr>
        <w:t>6222</w:t>
      </w:r>
      <w:r>
        <w:rPr>
          <w:rFonts w:asciiTheme="minorEastAsia" w:eastAsiaTheme="minorEastAsia" w:hAnsiTheme="minorEastAsia" w:cs="Arial" w:hint="eastAsia"/>
        </w:rPr>
        <w:t>-</w:t>
      </w:r>
      <w:r w:rsidRPr="00E23A19">
        <w:rPr>
          <w:rFonts w:asciiTheme="minorEastAsia" w:eastAsiaTheme="minorEastAsia" w:hAnsiTheme="minorEastAsia" w:cs="Arial"/>
        </w:rPr>
        <w:t>5700</w:t>
      </w: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CB56E4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pict>
          <v:roundrect id="_x0000_s1035" style="position:absolute;margin-left:-3.05pt;margin-top:9.85pt;width:130pt;height:27.2pt;z-index:251667456" arcsize="10923f" fillcolor="#fde9d9 [665]">
            <v:textbox>
              <w:txbxContent>
                <w:p w:rsidR="004F41B4" w:rsidRPr="004F41B4" w:rsidRDefault="00CB56E4" w:rsidP="004F41B4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  <w:hyperlink r:id="rId14" w:history="1">
                    <w:r w:rsidR="004F41B4" w:rsidRPr="004F41B4">
                      <w:rPr>
                        <w:rStyle w:val="a5"/>
                        <w:rFonts w:asciiTheme="minorEastAsia" w:eastAsiaTheme="minorEastAsia" w:hAnsiTheme="minorEastAsia" w:hint="eastAsia"/>
                      </w:rPr>
                      <w:t>오시는 길</w:t>
                    </w:r>
                  </w:hyperlink>
                </w:p>
              </w:txbxContent>
            </v:textbox>
          </v:roundrect>
        </w:pict>
      </w: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E23A19" w:rsidRDefault="00E23A19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</w:p>
    <w:p w:rsidR="006A1E0A" w:rsidRDefault="00F12A9F" w:rsidP="00F12A9F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  <w:r w:rsidRPr="005017A8">
        <w:rPr>
          <w:rFonts w:asciiTheme="minorEastAsia" w:eastAsiaTheme="minorEastAsia" w:hAnsiTheme="minorEastAsia" w:hint="eastAsia"/>
        </w:rPr>
        <w:t>문의처: CBS 201</w:t>
      </w:r>
      <w:r>
        <w:rPr>
          <w:rFonts w:asciiTheme="minorEastAsia" w:eastAsiaTheme="minorEastAsia" w:hAnsiTheme="minorEastAsia" w:hint="eastAsia"/>
        </w:rPr>
        <w:t>6</w:t>
      </w:r>
      <w:r w:rsidRPr="005017A8">
        <w:rPr>
          <w:rFonts w:asciiTheme="minorEastAsia" w:eastAsiaTheme="minorEastAsia" w:hAnsiTheme="minorEastAsia" w:hint="eastAsia"/>
        </w:rPr>
        <w:t xml:space="preserve"> 사무국, 담당 </w:t>
      </w:r>
      <w:r>
        <w:rPr>
          <w:rFonts w:asciiTheme="minorEastAsia" w:eastAsiaTheme="minorEastAsia" w:hAnsiTheme="minorEastAsia" w:hint="eastAsia"/>
        </w:rPr>
        <w:t>오은숙</w:t>
      </w:r>
      <w:r w:rsidRPr="005017A8">
        <w:rPr>
          <w:rFonts w:asciiTheme="minorEastAsia" w:eastAsiaTheme="minorEastAsia" w:hAnsiTheme="minorEastAsia" w:hint="eastAsia"/>
        </w:rPr>
        <w:t xml:space="preserve">, </w:t>
      </w:r>
    </w:p>
    <w:p w:rsidR="00F12A9F" w:rsidRPr="00F12A9F" w:rsidRDefault="00F12A9F" w:rsidP="00E23A19">
      <w:pPr>
        <w:wordWrap/>
        <w:autoSpaceDE w:val="0"/>
        <w:autoSpaceDN w:val="0"/>
        <w:adjustRightInd w:val="0"/>
        <w:jc w:val="left"/>
        <w:rPr>
          <w:rFonts w:asciiTheme="minorEastAsia" w:eastAsiaTheme="minorEastAsia" w:hAnsiTheme="minorEastAsia"/>
        </w:rPr>
      </w:pPr>
      <w:r w:rsidRPr="005017A8">
        <w:rPr>
          <w:rFonts w:asciiTheme="minorEastAsia" w:eastAsiaTheme="minorEastAsia" w:hAnsiTheme="minorEastAsia" w:hint="eastAsia"/>
        </w:rPr>
        <w:t>Tel. 02-566-</w:t>
      </w:r>
      <w:proofErr w:type="gramStart"/>
      <w:r>
        <w:rPr>
          <w:rFonts w:asciiTheme="minorEastAsia" w:eastAsiaTheme="minorEastAsia" w:hAnsiTheme="minorEastAsia" w:hint="eastAsia"/>
        </w:rPr>
        <w:t>6031</w:t>
      </w:r>
      <w:r w:rsidRPr="005017A8">
        <w:rPr>
          <w:rFonts w:asciiTheme="minorEastAsia" w:eastAsiaTheme="minorEastAsia" w:hAnsiTheme="minorEastAsia" w:hint="eastAsia"/>
        </w:rPr>
        <w:t xml:space="preserve">  Fax</w:t>
      </w:r>
      <w:proofErr w:type="gramEnd"/>
      <w:r>
        <w:rPr>
          <w:rFonts w:asciiTheme="minorEastAsia" w:eastAsiaTheme="minorEastAsia" w:hAnsiTheme="minorEastAsia" w:hint="eastAsia"/>
        </w:rPr>
        <w:t>. 02-566-6087, E</w:t>
      </w:r>
      <w:r w:rsidR="006A1E0A">
        <w:rPr>
          <w:rFonts w:asciiTheme="minorEastAsia" w:eastAsiaTheme="minorEastAsia" w:hAnsiTheme="minorEastAsia" w:hint="eastAsia"/>
        </w:rPr>
        <w:t>-</w:t>
      </w:r>
      <w:r>
        <w:rPr>
          <w:rFonts w:asciiTheme="minorEastAsia" w:eastAsiaTheme="minorEastAsia" w:hAnsiTheme="minorEastAsia" w:hint="eastAsia"/>
        </w:rPr>
        <w:t>mail</w:t>
      </w:r>
      <w:r w:rsidR="006A1E0A">
        <w:rPr>
          <w:rFonts w:asciiTheme="minorEastAsia" w:eastAsiaTheme="minorEastAsia" w:hAnsiTheme="minorEastAsia" w:hint="eastAsia"/>
        </w:rPr>
        <w:t>.</w:t>
      </w:r>
      <w:r>
        <w:rPr>
          <w:rFonts w:asciiTheme="minorEastAsia" w:eastAsiaTheme="minorEastAsia" w:hAnsiTheme="minorEastAsia" w:hint="eastAsia"/>
        </w:rPr>
        <w:t xml:space="preserve"> seoul@labauto2016.org</w:t>
      </w:r>
    </w:p>
    <w:sectPr w:rsidR="00F12A9F" w:rsidRPr="00F12A9F" w:rsidSect="005541CD">
      <w:headerReference w:type="default" r:id="rId15"/>
      <w:pgSz w:w="11906" w:h="16838"/>
      <w:pgMar w:top="1701" w:right="1440" w:bottom="1276" w:left="1440" w:header="851" w:footer="17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674" w:rsidRDefault="00694674" w:rsidP="005541CD">
      <w:r>
        <w:separator/>
      </w:r>
    </w:p>
  </w:endnote>
  <w:endnote w:type="continuationSeparator" w:id="0">
    <w:p w:rsidR="00694674" w:rsidRDefault="00694674" w:rsidP="00554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674" w:rsidRDefault="00694674" w:rsidP="005541CD">
      <w:r>
        <w:separator/>
      </w:r>
    </w:p>
  </w:footnote>
  <w:footnote w:type="continuationSeparator" w:id="0">
    <w:p w:rsidR="00694674" w:rsidRDefault="00694674" w:rsidP="00554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1CD" w:rsidRDefault="00622709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-914805</wp:posOffset>
          </wp:positionH>
          <wp:positionV relativeFrom="paragraph">
            <wp:posOffset>-550114</wp:posOffset>
          </wp:positionV>
          <wp:extent cx="7636618" cy="10811391"/>
          <wp:effectExtent l="19050" t="0" r="2432" b="0"/>
          <wp:wrapNone/>
          <wp:docPr id="3" name="그림 2" descr="CBS2016_웹레터_1503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S2016_웹레터_150316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45961" cy="108246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90724"/>
    <w:multiLevelType w:val="hybridMultilevel"/>
    <w:tmpl w:val="5FDCF3C6"/>
    <w:lvl w:ilvl="0" w:tplc="78921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08B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E8F7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BC7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A9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782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A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84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9CE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8222A1"/>
    <w:multiLevelType w:val="hybridMultilevel"/>
    <w:tmpl w:val="3E8CE6A2"/>
    <w:lvl w:ilvl="0" w:tplc="78921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08B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E8F7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BC7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A9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782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A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84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9CE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9D4B27"/>
    <w:multiLevelType w:val="hybridMultilevel"/>
    <w:tmpl w:val="1EC27C10"/>
    <w:lvl w:ilvl="0" w:tplc="460244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F527079"/>
    <w:multiLevelType w:val="hybridMultilevel"/>
    <w:tmpl w:val="52DE8156"/>
    <w:lvl w:ilvl="0" w:tplc="78921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08B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E8F7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BC7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A9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782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A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84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9CE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>
      <o:colormenu v:ext="edit" fillcolor="none [665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41CD"/>
    <w:rsid w:val="00096AF7"/>
    <w:rsid w:val="000B7DBA"/>
    <w:rsid w:val="000C75FA"/>
    <w:rsid w:val="000E201B"/>
    <w:rsid w:val="001F1836"/>
    <w:rsid w:val="00260A02"/>
    <w:rsid w:val="00270604"/>
    <w:rsid w:val="002B56D3"/>
    <w:rsid w:val="00375EAF"/>
    <w:rsid w:val="003847C8"/>
    <w:rsid w:val="0039022F"/>
    <w:rsid w:val="003A7B3A"/>
    <w:rsid w:val="003E1138"/>
    <w:rsid w:val="004D0A50"/>
    <w:rsid w:val="004D1649"/>
    <w:rsid w:val="004F41B4"/>
    <w:rsid w:val="005017A8"/>
    <w:rsid w:val="0051572E"/>
    <w:rsid w:val="00522910"/>
    <w:rsid w:val="0052292D"/>
    <w:rsid w:val="005541CD"/>
    <w:rsid w:val="00590033"/>
    <w:rsid w:val="005E1D9D"/>
    <w:rsid w:val="00622709"/>
    <w:rsid w:val="00677790"/>
    <w:rsid w:val="00694674"/>
    <w:rsid w:val="006A1E0A"/>
    <w:rsid w:val="006F28D7"/>
    <w:rsid w:val="00704BC5"/>
    <w:rsid w:val="007418AD"/>
    <w:rsid w:val="00857990"/>
    <w:rsid w:val="008748A6"/>
    <w:rsid w:val="008A30E3"/>
    <w:rsid w:val="00A604F5"/>
    <w:rsid w:val="00AA522A"/>
    <w:rsid w:val="00B2304A"/>
    <w:rsid w:val="00B54CFE"/>
    <w:rsid w:val="00B67F66"/>
    <w:rsid w:val="00C73347"/>
    <w:rsid w:val="00C95D9D"/>
    <w:rsid w:val="00CB56E4"/>
    <w:rsid w:val="00D91F1F"/>
    <w:rsid w:val="00DA5A67"/>
    <w:rsid w:val="00E23A19"/>
    <w:rsid w:val="00E42B17"/>
    <w:rsid w:val="00E972C1"/>
    <w:rsid w:val="00EA5576"/>
    <w:rsid w:val="00ED1BE3"/>
    <w:rsid w:val="00EF49F3"/>
    <w:rsid w:val="00F12A9F"/>
    <w:rsid w:val="00F50948"/>
    <w:rsid w:val="00F56CC9"/>
    <w:rsid w:val="00F6341E"/>
    <w:rsid w:val="00FD11BF"/>
    <w:rsid w:val="00FD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66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1CD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5541CD"/>
    <w:pPr>
      <w:tabs>
        <w:tab w:val="center" w:pos="4513"/>
        <w:tab w:val="right" w:pos="9026"/>
      </w:tabs>
      <w:autoSpaceDE w:val="0"/>
      <w:autoSpaceDN w:val="0"/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rsid w:val="005541CD"/>
  </w:style>
  <w:style w:type="paragraph" w:styleId="a4">
    <w:name w:val="footer"/>
    <w:basedOn w:val="a"/>
    <w:link w:val="Char0"/>
    <w:uiPriority w:val="99"/>
    <w:unhideWhenUsed/>
    <w:rsid w:val="005541CD"/>
    <w:pPr>
      <w:tabs>
        <w:tab w:val="center" w:pos="4513"/>
        <w:tab w:val="right" w:pos="9026"/>
      </w:tabs>
      <w:autoSpaceDE w:val="0"/>
      <w:autoSpaceDN w:val="0"/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5541CD"/>
  </w:style>
  <w:style w:type="character" w:styleId="a5">
    <w:name w:val="Hyperlink"/>
    <w:basedOn w:val="a0"/>
    <w:uiPriority w:val="99"/>
    <w:unhideWhenUsed/>
    <w:rsid w:val="005541CD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5541CD"/>
    <w:rPr>
      <w:b/>
      <w:bCs/>
    </w:rPr>
  </w:style>
  <w:style w:type="paragraph" w:customStyle="1" w:styleId="MS">
    <w:name w:val="MS바탕글"/>
    <w:basedOn w:val="a"/>
    <w:rsid w:val="007418AD"/>
    <w:pPr>
      <w:shd w:val="clear" w:color="auto" w:fill="FFFFFF"/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7">
    <w:name w:val="Balloon Text"/>
    <w:basedOn w:val="a"/>
    <w:link w:val="Char1"/>
    <w:uiPriority w:val="99"/>
    <w:semiHidden/>
    <w:unhideWhenUsed/>
    <w:rsid w:val="00622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22709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rsid w:val="00F56CC9"/>
    <w:pPr>
      <w:widowControl w:val="0"/>
      <w:wordWrap w:val="0"/>
      <w:jc w:val="both"/>
    </w:pPr>
    <w:rPr>
      <w:rFonts w:ascii="Times New Roman" w:eastAsia="바탕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017A8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5017A8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C95D9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3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6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00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auto2016.org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abauto2016.org/sub04_1.ph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bauto2016.org/data/CBS2016_1st%20Announcement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labauto2016.org/sub03_1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bauto2016.org/data/CBS2016_Scientific%20Program.pdf" TargetMode="External"/><Relationship Id="rId14" Type="http://schemas.openxmlformats.org/officeDocument/2006/relationships/hyperlink" Target="http://www.glad-hotels.com/overview/contact_us.d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9268-8EE7-4F45-B126-B835DB21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오은숙</dc:creator>
  <cp:lastModifiedBy>Registered User</cp:lastModifiedBy>
  <cp:revision>7</cp:revision>
  <cp:lastPrinted>2015-01-30T10:15:00Z</cp:lastPrinted>
  <dcterms:created xsi:type="dcterms:W3CDTF">2015-10-12T06:30:00Z</dcterms:created>
  <dcterms:modified xsi:type="dcterms:W3CDTF">2015-10-14T06:14:00Z</dcterms:modified>
</cp:coreProperties>
</file>